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D2" w:rsidRDefault="003A50D2" w:rsidP="003A50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Рекомендации родителям подготовительной группы</w:t>
      </w:r>
    </w:p>
    <w:p w:rsidR="003A50D2" w:rsidRDefault="003A50D2" w:rsidP="003A50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 педагога – психолога</w:t>
      </w:r>
    </w:p>
    <w:p w:rsidR="003A50D2" w:rsidRDefault="003A50D2" w:rsidP="003A50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подготовке ребенка к школе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1.​  Развивайте положительную направленность на школу (рассказывайте о себе,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интересных событиях в школе, сделайте событием приобретение всего необходимого для школы, научите понимать время по часам, определите уже сейчас обязанности дома, порядок выполнения заданий, выделите место для занятий, обговорите возможные различные ситуации в школе (что делать, как себя вести, чтобы не было растерянности и страха, если такая ситуация возникнет, внушайте, что не так страшно сделать ошибку, в следующий раз надо быть просто внимательней и т. д.). Все это снизит тревогу и вызовет желание учиться, главное и ваш оптимистический настрой: меньше тревоги в голосе, излишней опеки, уверенности, что она (он) справится.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2.​ Низкий темп деятельности можно корректировать через специальные упражнения на скорость, например: написание палочек, плюсиков за определенное время или вычеркивание фигур, рисование и др. (можно игровые) или разбор самого задания, рассматривание оптимальных способов действия, «подбадривании», положительную оценку.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3.​ Поднимайте самооценку: не критикуйте открыто, находите, сначала что-то положительное, и потом обращайте внимание на ошибки, не делайте из этого трагедии, а лучше разберите, как их можно исправить. Больше поддерживайте, и положительно оценивайте: например, «Ты - </w:t>
      </w:r>
      <w:proofErr w:type="spellStart"/>
      <w:r>
        <w:rPr>
          <w:color w:val="000000"/>
          <w:sz w:val="27"/>
          <w:szCs w:val="27"/>
        </w:rPr>
        <w:t>умничка</w:t>
      </w:r>
      <w:proofErr w:type="spellEnd"/>
      <w:r>
        <w:rPr>
          <w:color w:val="000000"/>
          <w:sz w:val="27"/>
          <w:szCs w:val="27"/>
        </w:rPr>
        <w:t>!», «Ты была сегодня очень внимательной – молодец!» и т. д. Преодолевайте страх сделать что-то неправильно, сначала можно разобрать задания, наметить путь его выполнения, на первых порах можно делать его совместно, пусть рассказывает, затем переходите к более самостоятельному выполнению, пусть расскажет после, как делал.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4.​ Хорошо, если у ребенка будет друг, с которым он будет чувствовать себя увереннее.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5.​ Больше читайте, обсуждайте. Очень полезно пересказывать прочитанное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некоторые боятся отвечать с места и у доски в школе).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6.​ Проверьте знания по математике: сравнение смежных чисел, например 4 и 5, 7 и 8, спрашивайте какое больше или меньше и на сколько, выучите состав чисел из двух меньших, например, 5 это 4 и 1, 1 и 4, 3 и 2. 2 и 3. Можно сделать табличку.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7.​ Закрепите дни недели, месяцы года, времена года, геометрические фигуры и объемные формы, проверьте знания профессий, о городе, животном и растительном мире.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8.​ Учите выделять звуки в словах (звукобуквенный анализ) и записывать слова буквами, учите делить слова на слоги, ставить правильно ударение, придумывать предложения по картинке, выделяя в нем слова, или предложите самим придумывать предложение из 2 или 3.- 4 слов.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9.​ Научите пользоваться линейкой, например, проводить линии, отрезки</w:t>
      </w:r>
    </w:p>
    <w:p w:rsidR="003A50D2" w:rsidRDefault="003A50D2" w:rsidP="003A50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5, 3 см.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10.​ Развивайте руку: пусть срисовывает, можно по клеточкам. Пишите графические диктанты, например, диктуйте: одна клеточка вправо, две вниз и т. </w:t>
      </w:r>
      <w:r>
        <w:rPr>
          <w:color w:val="000000"/>
          <w:sz w:val="27"/>
          <w:szCs w:val="27"/>
        </w:rPr>
        <w:lastRenderedPageBreak/>
        <w:t>д, узор составьте сами заранее. Пусть выполняет задание в тетради по слуховой инструкции, например, нарисуй 3 кружочка, один квадрат, закрась, вторую фигуру. Сначала слушает, а затем выполняет. Можно самим придумать задания на ориентировку на листе.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11.​ Полезно работать с ножницами, вырезать симметричным способом, закруглять углы, создавать разные рисунки. Это развивает и моторику и творчество.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12.​ Полезны упражнения на «дорисовку», например, преврати кружочки (другие фигуры) в предметы, дорисовывая их. Эти задания часто встречаются в тестирование в школе.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13.​ Пусть больше фантазирует, придумывает сказки с игрушками, играет.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14.​ Обратите внимание на правильное удерживание ручки, карандаша, нажим.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15.​ Развивайте мыслительные операции (сравнение предметов, обобщение, анализ, синтез, например, «Что лишнее»: стрекоза, жук, голубь, бабочка; или «Назови одним словом» (стол, диван, шкаф – мебель), «Собери картинку из частей» и </w:t>
      </w:r>
      <w:proofErr w:type="spellStart"/>
      <w:proofErr w:type="gramStart"/>
      <w:r>
        <w:rPr>
          <w:color w:val="000000"/>
          <w:sz w:val="27"/>
          <w:szCs w:val="27"/>
        </w:rPr>
        <w:t>др</w:t>
      </w:r>
      <w:proofErr w:type="spellEnd"/>
      <w:proofErr w:type="gramEnd"/>
      <w:r>
        <w:rPr>
          <w:color w:val="000000"/>
          <w:sz w:val="27"/>
          <w:szCs w:val="27"/>
        </w:rPr>
        <w:t>).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16.​ Больше рисуйте, лепите, играйте, читайте рассказы, сказки летом! Хорошо, если ребенок будет знать цифры, буквы, произведения детской литературы</w:t>
      </w:r>
    </w:p>
    <w:p w:rsidR="003A50D2" w:rsidRDefault="003A50D2" w:rsidP="0041315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17.​ Укрепляйте здоровье, хорошо отдохните, получите больше положительных эмоций!</w:t>
      </w:r>
    </w:p>
    <w:p w:rsidR="003A50D2" w:rsidRDefault="003A50D2" w:rsidP="003A50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772E5C" w:rsidRDefault="0041315C">
      <w:r>
        <w:rPr>
          <w:noProof/>
          <w:lang w:eastAsia="ru-RU"/>
        </w:rPr>
        <w:drawing>
          <wp:inline distT="0" distB="0" distL="0" distR="0" wp14:anchorId="1765EC45" wp14:editId="6236AC3F">
            <wp:extent cx="5667375" cy="4019550"/>
            <wp:effectExtent l="0" t="0" r="0" b="0"/>
            <wp:docPr id="1" name="Рисунок 1" descr="https://yakutia-daily.ru/wp-content/uploads/2020/03/igry-na-karantina-153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kutia-daily.ru/wp-content/uploads/2020/03/igry-na-karantina-1536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47" cy="40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E5C" w:rsidSect="0041315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33"/>
    <w:rsid w:val="003A50D2"/>
    <w:rsid w:val="0041315C"/>
    <w:rsid w:val="00772E5C"/>
    <w:rsid w:val="00F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2021-09-28T02:25:00Z</dcterms:created>
  <dcterms:modified xsi:type="dcterms:W3CDTF">2021-09-28T02:28:00Z</dcterms:modified>
</cp:coreProperties>
</file>