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5A" w:rsidRPr="00712C5C" w:rsidRDefault="0015305A" w:rsidP="0015305A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24"/>
          <w:u w:val="single"/>
          <w:lang w:eastAsia="ru-RU"/>
        </w:rPr>
      </w:pPr>
      <w:r w:rsidRPr="00712C5C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24"/>
          <w:u w:val="single"/>
          <w:lang w:eastAsia="ru-RU"/>
        </w:rPr>
        <w:t xml:space="preserve">Консультация для родителей </w:t>
      </w:r>
    </w:p>
    <w:p w:rsidR="0015305A" w:rsidRPr="00712C5C" w:rsidRDefault="0015305A" w:rsidP="0015305A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36"/>
          <w:szCs w:val="24"/>
          <w:lang w:eastAsia="ru-RU"/>
        </w:rPr>
      </w:pPr>
      <w:r w:rsidRPr="00712C5C">
        <w:rPr>
          <w:rFonts w:ascii="Times New Roman" w:eastAsia="Times New Roman" w:hAnsi="Times New Roman" w:cs="Times New Roman"/>
          <w:b/>
          <w:i/>
          <w:color w:val="C00000"/>
          <w:kern w:val="36"/>
          <w:sz w:val="36"/>
          <w:szCs w:val="24"/>
          <w:lang w:eastAsia="ru-RU"/>
        </w:rPr>
        <w:t>«Игры по дороге в детский сад»</w:t>
      </w:r>
    </w:p>
    <w:p w:rsidR="0015305A" w:rsidRPr="0015305A" w:rsidRDefault="0015305A" w:rsidP="00A806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занятые родители считают, что у них совс</w:t>
      </w:r>
      <w:r w:rsidR="00A806C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нет времени заниматься с ребё</w:t>
      </w: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нком. На самом деле у вас оно есть. В словесные или речевые игры можно играть по дороге в детский сад, во время прогулки, во время приготовления ужина, поездки на машине</w:t>
      </w:r>
      <w:r w:rsidR="00A806C8"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.… Д</w:t>
      </w: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этого не требуется никакого оборудования или пособий. Нужен только богатый родительский опыт, изобретательность и готовность с пользой про</w:t>
      </w:r>
      <w:r w:rsidR="00A8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время вместе со своим ребё</w:t>
      </w: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нком.</w:t>
      </w:r>
    </w:p>
    <w:p w:rsidR="0015305A" w:rsidRPr="0015305A" w:rsidRDefault="0015305A" w:rsidP="00A806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тесно связано</w:t>
      </w:r>
      <w:r w:rsidR="00A8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общим развитием мышления ребё</w:t>
      </w: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 с уровнем его знаний об окружающем мире.</w:t>
      </w:r>
    </w:p>
    <w:p w:rsidR="0015305A" w:rsidRPr="0015305A" w:rsidRDefault="0015305A" w:rsidP="00A806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игры развивают мышление, гибкость ума, внимание, память, воображение, языковое чутье, знакомят со свойствами предметов, окружающим миром. Кроме того, играя, взрослый и ребенок учатся общению и устанавливают доверительные отношения.</w:t>
      </w:r>
    </w:p>
    <w:p w:rsidR="0015305A" w:rsidRPr="0015305A" w:rsidRDefault="0015305A" w:rsidP="00A806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примеров словесных игр.</w:t>
      </w:r>
    </w:p>
    <w:p w:rsidR="0015305A" w:rsidRPr="0015305A" w:rsidRDefault="0015305A" w:rsidP="00A806C8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будет, если…</w:t>
      </w:r>
    </w:p>
    <w:p w:rsidR="0015305A" w:rsidRPr="0015305A" w:rsidRDefault="0015305A" w:rsidP="00A806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игра построена на вопросах и ответах. «Что будет, если в ванну с водой упадет бумага, камень, жук». «Что будет, если летом пойдет снег?».</w:t>
      </w:r>
    </w:p>
    <w:p w:rsidR="0015305A" w:rsidRPr="0015305A" w:rsidRDefault="0015305A" w:rsidP="00A806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могут быть как житейские, так и «фантазийные», например: «Что будет, если ты окажешься в шоколадной стране? »</w:t>
      </w:r>
    </w:p>
    <w:p w:rsidR="0015305A" w:rsidRPr="0015305A" w:rsidRDefault="0015305A" w:rsidP="00A806C8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Уменьшаем и увеличиваем</w:t>
      </w:r>
    </w:p>
    <w:p w:rsidR="0015305A" w:rsidRPr="0015305A" w:rsidRDefault="0015305A" w:rsidP="00A806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Займитесь с ребенком превращениями.</w:t>
      </w:r>
    </w:p>
    <w:p w:rsidR="0015305A" w:rsidRPr="0015305A" w:rsidRDefault="0015305A" w:rsidP="00A806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Скажите: «Я буду называть кого-нибудь или что-нибудь, а ты сделай его маленьким». Например, гриб – грибок, стул – стульчик, лист – листочек.</w:t>
      </w:r>
    </w:p>
    <w:p w:rsidR="0015305A" w:rsidRPr="0015305A" w:rsidRDefault="0015305A" w:rsidP="00A806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ребенок вместо правильного ответа не называл детенышей животных: не заяц – зайчонок, а заяц – зайчик; не корова – теленок, а корова – коровка.</w:t>
      </w:r>
    </w:p>
    <w:p w:rsidR="0015305A" w:rsidRPr="0015305A" w:rsidRDefault="0015305A" w:rsidP="00A806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proofErr w:type="gramStart"/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делать и в обратном направлении. Взрослый назы</w:t>
      </w:r>
      <w:r w:rsidR="00A8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«уменьшенное» слово, а ребё</w:t>
      </w: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дает его обратный вариант.</w:t>
      </w:r>
    </w:p>
    <w:p w:rsidR="0015305A" w:rsidRPr="0015305A" w:rsidRDefault="0015305A" w:rsidP="00A806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же игры можно проводить с «увеличивающими» суффиксами: кот – котище, тигр – </w:t>
      </w:r>
      <w:proofErr w:type="spellStart"/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тигрище</w:t>
      </w:r>
      <w:proofErr w:type="spellEnd"/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05A" w:rsidRPr="0015305A" w:rsidRDefault="0015305A" w:rsidP="00A806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5A" w:rsidRPr="0015305A" w:rsidRDefault="0015305A" w:rsidP="00A806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5A" w:rsidRPr="0015305A" w:rsidRDefault="0015305A" w:rsidP="00A806C8">
      <w:pPr>
        <w:shd w:val="clear" w:color="auto" w:fill="FFFFFF"/>
        <w:spacing w:after="15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5A" w:rsidRPr="0015305A" w:rsidRDefault="00A806C8" w:rsidP="00A806C8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Назови,</w:t>
      </w:r>
      <w:r w:rsidR="0015305A"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</w:t>
      </w:r>
    </w:p>
    <w:p w:rsidR="0015305A" w:rsidRPr="0015305A" w:rsidRDefault="0015305A" w:rsidP="00A806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что-то описывает, а </w:t>
      </w:r>
      <w:r w:rsidR="00A80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</w:t>
      </w: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называет это одним словом. Например, утренняя еда – завтрак, большая посуда для приготовления компота – кастрюля, дерево, которое наряжают на Новый год – ёлка и т.д.</w:t>
      </w:r>
    </w:p>
    <w:p w:rsidR="0015305A" w:rsidRPr="0015305A" w:rsidRDefault="0015305A" w:rsidP="00A806C8">
      <w:pPr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вопросы.</w:t>
      </w:r>
    </w:p>
    <w:p w:rsidR="0015305A" w:rsidRPr="0015305A" w:rsidRDefault="0015305A" w:rsidP="00A806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направлена на усвоение грамматических основ русского языка.</w:t>
      </w:r>
    </w:p>
    <w:p w:rsidR="0015305A" w:rsidRPr="0015305A" w:rsidRDefault="0015305A" w:rsidP="00A806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вам понадобиться мяч или мягкая игрушка. Перекидывайте мяч, сопровождая свое действие вопросом:</w:t>
      </w:r>
    </w:p>
    <w:p w:rsidR="0015305A" w:rsidRPr="0015305A" w:rsidRDefault="0015305A" w:rsidP="00A806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растут листья? (На ветке).</w:t>
      </w:r>
      <w:bookmarkStart w:id="0" w:name="_GoBack"/>
      <w:bookmarkEnd w:id="0"/>
    </w:p>
    <w:p w:rsidR="0015305A" w:rsidRPr="0015305A" w:rsidRDefault="0015305A" w:rsidP="00A806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растут ветки? (На дереве).</w:t>
      </w:r>
    </w:p>
    <w:p w:rsidR="0015305A" w:rsidRPr="0015305A" w:rsidRDefault="0015305A" w:rsidP="00A806C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растут деревья? (В лесу) и т.д.</w:t>
      </w:r>
    </w:p>
    <w:p w:rsidR="0015305A" w:rsidRPr="0015305A" w:rsidRDefault="0015305A" w:rsidP="0015305A">
      <w:pPr>
        <w:rPr>
          <w:rFonts w:ascii="Times New Roman" w:hAnsi="Times New Roman" w:cs="Times New Roman"/>
          <w:sz w:val="28"/>
          <w:szCs w:val="28"/>
        </w:rPr>
      </w:pPr>
    </w:p>
    <w:p w:rsidR="009873EE" w:rsidRPr="0015305A" w:rsidRDefault="00712C5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D995E0" wp14:editId="0957B14F">
            <wp:simplePos x="0" y="0"/>
            <wp:positionH relativeFrom="column">
              <wp:posOffset>1282065</wp:posOffset>
            </wp:positionH>
            <wp:positionV relativeFrom="paragraph">
              <wp:posOffset>91440</wp:posOffset>
            </wp:positionV>
            <wp:extent cx="2924175" cy="3898900"/>
            <wp:effectExtent l="0" t="0" r="9525" b="6350"/>
            <wp:wrapNone/>
            <wp:docPr id="3" name="Рисунок 3" descr="https://www.barahla.net/images/photo/2/20120531/4026271/big/13384596741959360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arahla.net/images/photo/2/20120531/4026271/big/133845967419593600_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3EE" w:rsidRPr="0015305A" w:rsidSect="00BB13B8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5E7"/>
    <w:multiLevelType w:val="multilevel"/>
    <w:tmpl w:val="6D82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F1E13"/>
    <w:multiLevelType w:val="multilevel"/>
    <w:tmpl w:val="0C82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01BA9"/>
    <w:multiLevelType w:val="multilevel"/>
    <w:tmpl w:val="B8B6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3D1CF7"/>
    <w:multiLevelType w:val="multilevel"/>
    <w:tmpl w:val="DBAE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57"/>
    <w:rsid w:val="0015305A"/>
    <w:rsid w:val="00712C5C"/>
    <w:rsid w:val="00972257"/>
    <w:rsid w:val="009873EE"/>
    <w:rsid w:val="00A8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1916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2022-11-08T10:16:00Z</dcterms:created>
  <dcterms:modified xsi:type="dcterms:W3CDTF">2022-11-08T11:39:00Z</dcterms:modified>
</cp:coreProperties>
</file>